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DB" w:rsidRPr="009675B8" w:rsidRDefault="009675B8" w:rsidP="009675B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Encuesta sobre climas grupales e institucionales</w:t>
      </w:r>
    </w:p>
    <w:p w:rsidR="00007F8E" w:rsidRDefault="00007F8E"/>
    <w:tbl>
      <w:tblPr>
        <w:tblStyle w:val="Tablaconcuadrcula"/>
        <w:tblW w:w="1013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1"/>
        <w:gridCol w:w="3843"/>
        <w:gridCol w:w="928"/>
        <w:gridCol w:w="929"/>
        <w:gridCol w:w="929"/>
        <w:gridCol w:w="929"/>
        <w:gridCol w:w="929"/>
      </w:tblGrid>
      <w:tr w:rsidR="00007F8E" w:rsidTr="00007F8E">
        <w:tc>
          <w:tcPr>
            <w:tcW w:w="1651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  <w:r>
              <w:t>Expectativa</w:t>
            </w:r>
          </w:p>
        </w:tc>
        <w:tc>
          <w:tcPr>
            <w:tcW w:w="3843" w:type="dxa"/>
            <w:vAlign w:val="center"/>
          </w:tcPr>
          <w:p w:rsidR="00007F8E" w:rsidRPr="00007F8E" w:rsidRDefault="00007F8E" w:rsidP="00007F8E">
            <w:pPr>
              <w:spacing w:before="60" w:after="60"/>
              <w:ind w:left="0"/>
              <w:rPr>
                <w:rFonts w:ascii="Calibri" w:hAnsi="Calibri"/>
              </w:rPr>
            </w:pPr>
          </w:p>
        </w:tc>
        <w:tc>
          <w:tcPr>
            <w:tcW w:w="928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No    satisfecha</w:t>
            </w:r>
          </w:p>
          <w:p w:rsidR="00007F8E" w:rsidRPr="00007F8E" w:rsidRDefault="00007F8E" w:rsidP="00007F8E">
            <w:pPr>
              <w:spacing w:before="120" w:after="12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29" w:type="dxa"/>
            <w:vAlign w:val="center"/>
          </w:tcPr>
          <w:p w:rsidR="00007F8E" w:rsidRDefault="00007F8E" w:rsidP="00B4675D">
            <w:pPr>
              <w:spacing w:before="120" w:after="12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Escasamente satisfecha</w:t>
            </w:r>
          </w:p>
          <w:p w:rsidR="00007F8E" w:rsidRPr="00007F8E" w:rsidRDefault="00007F8E" w:rsidP="00B4675D">
            <w:pPr>
              <w:spacing w:before="120" w:after="12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9" w:type="dxa"/>
            <w:vAlign w:val="center"/>
          </w:tcPr>
          <w:p w:rsidR="00007F8E" w:rsidRDefault="00007F8E" w:rsidP="00B4675D">
            <w:pPr>
              <w:spacing w:before="120" w:after="12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Aceptable-mente satisfecha</w:t>
            </w:r>
          </w:p>
          <w:p w:rsidR="00007F8E" w:rsidRPr="00007F8E" w:rsidRDefault="00007F8E" w:rsidP="00B4675D">
            <w:pPr>
              <w:spacing w:before="120" w:after="12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9" w:type="dxa"/>
            <w:vAlign w:val="center"/>
          </w:tcPr>
          <w:p w:rsidR="00007F8E" w:rsidRDefault="00007F8E" w:rsidP="00B4675D">
            <w:pPr>
              <w:spacing w:before="120" w:after="12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Muy satisfecha</w:t>
            </w:r>
          </w:p>
          <w:p w:rsidR="00007F8E" w:rsidRPr="00007F8E" w:rsidRDefault="00007F8E" w:rsidP="00B4675D">
            <w:pPr>
              <w:spacing w:before="120" w:after="12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  <w:r>
              <w:t>TOTAL</w:t>
            </w:r>
          </w:p>
        </w:tc>
      </w:tr>
      <w:tr w:rsidR="00007F8E" w:rsidTr="00007F8E">
        <w:tc>
          <w:tcPr>
            <w:tcW w:w="1651" w:type="dxa"/>
            <w:vMerge w:val="restart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  <w:r>
              <w:t xml:space="preserve">Reconocimiento </w:t>
            </w:r>
          </w:p>
        </w:tc>
        <w:tc>
          <w:tcPr>
            <w:tcW w:w="3843" w:type="dxa"/>
            <w:vAlign w:val="center"/>
          </w:tcPr>
          <w:p w:rsidR="00007F8E" w:rsidRPr="00007F8E" w:rsidRDefault="00007F8E" w:rsidP="00007F8E">
            <w:pPr>
              <w:autoSpaceDE w:val="0"/>
              <w:autoSpaceDN w:val="0"/>
              <w:adjustRightInd w:val="0"/>
              <w:spacing w:before="60" w:after="60"/>
              <w:ind w:left="0"/>
              <w:rPr>
                <w:rFonts w:ascii="Calibri" w:hAnsi="Calibri"/>
              </w:rPr>
            </w:pPr>
            <w:r w:rsidRPr="00007F8E">
              <w:rPr>
                <w:rFonts w:ascii="Calibri" w:hAnsi="Calibri" w:cs="Helvetica"/>
              </w:rPr>
              <w:t>Se conoce a los individuos como</w:t>
            </w:r>
            <w:r>
              <w:rPr>
                <w:rFonts w:ascii="Calibri" w:hAnsi="Calibri" w:cs="Helvetica"/>
              </w:rPr>
              <w:t xml:space="preserve"> </w:t>
            </w:r>
            <w:r w:rsidRPr="00007F8E">
              <w:rPr>
                <w:rFonts w:ascii="Calibri" w:hAnsi="Calibri" w:cs="Helvetica"/>
              </w:rPr>
              <w:t>personas, no solo por su rol:</w:t>
            </w:r>
            <w:r>
              <w:rPr>
                <w:rFonts w:ascii="Calibri" w:hAnsi="Calibri" w:cs="Helvetica"/>
              </w:rPr>
              <w:t xml:space="preserve"> </w:t>
            </w:r>
            <w:r w:rsidRPr="00007F8E">
              <w:rPr>
                <w:rFonts w:ascii="Calibri" w:hAnsi="Calibri" w:cs="Helvetica"/>
              </w:rPr>
              <w:t>alumno, profesor, padre.</w:t>
            </w:r>
          </w:p>
        </w:tc>
        <w:tc>
          <w:tcPr>
            <w:tcW w:w="928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</w:tr>
      <w:tr w:rsidR="00007F8E" w:rsidTr="00007F8E">
        <w:tc>
          <w:tcPr>
            <w:tcW w:w="1651" w:type="dxa"/>
            <w:vMerge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3843" w:type="dxa"/>
            <w:vAlign w:val="center"/>
          </w:tcPr>
          <w:p w:rsidR="00007F8E" w:rsidRPr="00007F8E" w:rsidRDefault="00007F8E" w:rsidP="00007F8E">
            <w:pPr>
              <w:spacing w:before="60" w:after="60"/>
              <w:ind w:left="0"/>
              <w:rPr>
                <w:rFonts w:ascii="Calibri" w:hAnsi="Calibri"/>
              </w:rPr>
            </w:pPr>
            <w:r w:rsidRPr="00007F8E">
              <w:rPr>
                <w:rFonts w:ascii="Calibri" w:hAnsi="Calibri"/>
              </w:rPr>
              <w:t>Se ofrecen estímulos positivos</w:t>
            </w:r>
            <w:r>
              <w:rPr>
                <w:rFonts w:ascii="Calibri" w:hAnsi="Calibri"/>
              </w:rPr>
              <w:t xml:space="preserve"> </w:t>
            </w:r>
            <w:r w:rsidRPr="00007F8E">
              <w:rPr>
                <w:rFonts w:ascii="Calibri" w:hAnsi="Calibri"/>
              </w:rPr>
              <w:t>cuando se acierta, se mejora o se</w:t>
            </w:r>
            <w:r>
              <w:rPr>
                <w:rFonts w:ascii="Calibri" w:hAnsi="Calibri"/>
              </w:rPr>
              <w:t xml:space="preserve"> </w:t>
            </w:r>
            <w:r w:rsidRPr="00007F8E">
              <w:rPr>
                <w:rFonts w:ascii="Calibri" w:hAnsi="Calibri"/>
              </w:rPr>
              <w:t>alcanzan objetivos</w:t>
            </w:r>
          </w:p>
        </w:tc>
        <w:tc>
          <w:tcPr>
            <w:tcW w:w="928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</w:tr>
      <w:tr w:rsidR="00007F8E" w:rsidTr="00007F8E">
        <w:tc>
          <w:tcPr>
            <w:tcW w:w="1651" w:type="dxa"/>
            <w:vMerge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3843" w:type="dxa"/>
            <w:vAlign w:val="center"/>
          </w:tcPr>
          <w:p w:rsidR="00007F8E" w:rsidRPr="00007F8E" w:rsidRDefault="009675B8" w:rsidP="009675B8">
            <w:pPr>
              <w:spacing w:before="60" w:after="60"/>
              <w:ind w:left="0"/>
              <w:rPr>
                <w:rFonts w:ascii="Calibri" w:hAnsi="Calibri"/>
              </w:rPr>
            </w:pPr>
            <w:r w:rsidRPr="009675B8">
              <w:rPr>
                <w:rFonts w:ascii="Calibri" w:hAnsi="Calibri"/>
              </w:rPr>
              <w:t>Se acepta a las personas con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sus cualidades y limitaciones.</w:t>
            </w:r>
          </w:p>
        </w:tc>
        <w:tc>
          <w:tcPr>
            <w:tcW w:w="928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</w:tr>
      <w:tr w:rsidR="00007F8E" w:rsidTr="00007F8E">
        <w:tc>
          <w:tcPr>
            <w:tcW w:w="1651" w:type="dxa"/>
            <w:vMerge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3843" w:type="dxa"/>
            <w:vAlign w:val="center"/>
          </w:tcPr>
          <w:p w:rsidR="00007F8E" w:rsidRPr="00007F8E" w:rsidRDefault="009675B8" w:rsidP="009675B8">
            <w:pPr>
              <w:spacing w:before="60" w:after="60"/>
              <w:ind w:left="0"/>
              <w:rPr>
                <w:rFonts w:ascii="Calibri" w:hAnsi="Calibri"/>
              </w:rPr>
            </w:pPr>
            <w:r w:rsidRPr="009675B8">
              <w:rPr>
                <w:rFonts w:ascii="Calibri" w:hAnsi="Calibri"/>
              </w:rPr>
              <w:t>Hay permiso para expresar dudas,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preguntas y críticas a lo que se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realiza en la institución.</w:t>
            </w:r>
          </w:p>
        </w:tc>
        <w:tc>
          <w:tcPr>
            <w:tcW w:w="928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</w:tr>
      <w:tr w:rsidR="00007F8E" w:rsidTr="00007F8E">
        <w:tc>
          <w:tcPr>
            <w:tcW w:w="1651" w:type="dxa"/>
            <w:vMerge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3843" w:type="dxa"/>
            <w:vAlign w:val="center"/>
          </w:tcPr>
          <w:p w:rsidR="00007F8E" w:rsidRPr="00007F8E" w:rsidRDefault="009675B8" w:rsidP="009675B8">
            <w:pPr>
              <w:spacing w:before="60" w:after="60"/>
              <w:ind w:left="0"/>
              <w:rPr>
                <w:rFonts w:ascii="Calibri" w:hAnsi="Calibri"/>
              </w:rPr>
            </w:pPr>
            <w:r w:rsidRPr="009675B8">
              <w:rPr>
                <w:rFonts w:ascii="Calibri" w:hAnsi="Calibri"/>
              </w:rPr>
              <w:t>Se favorece la expresión adecuada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de los sentimientos y estados de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ánimo.</w:t>
            </w:r>
          </w:p>
        </w:tc>
        <w:tc>
          <w:tcPr>
            <w:tcW w:w="928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</w:tr>
      <w:tr w:rsidR="00007F8E" w:rsidTr="00007F8E">
        <w:tc>
          <w:tcPr>
            <w:tcW w:w="1651" w:type="dxa"/>
            <w:vMerge w:val="restart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  <w:r>
              <w:t>Significado</w:t>
            </w:r>
          </w:p>
        </w:tc>
        <w:tc>
          <w:tcPr>
            <w:tcW w:w="3843" w:type="dxa"/>
            <w:vAlign w:val="center"/>
          </w:tcPr>
          <w:p w:rsidR="00007F8E" w:rsidRPr="00007F8E" w:rsidRDefault="009675B8" w:rsidP="009675B8">
            <w:pPr>
              <w:spacing w:before="60" w:after="60"/>
              <w:ind w:left="0"/>
              <w:rPr>
                <w:rFonts w:ascii="Calibri" w:hAnsi="Calibri"/>
              </w:rPr>
            </w:pPr>
            <w:r w:rsidRPr="009675B8">
              <w:rPr>
                <w:rFonts w:ascii="Calibri" w:hAnsi="Calibri"/>
              </w:rPr>
              <w:t>La propuesta educativa de la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escuela despierta interés en los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alumnos.</w:t>
            </w:r>
          </w:p>
        </w:tc>
        <w:tc>
          <w:tcPr>
            <w:tcW w:w="928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</w:tr>
      <w:tr w:rsidR="00007F8E" w:rsidTr="00007F8E">
        <w:tc>
          <w:tcPr>
            <w:tcW w:w="1651" w:type="dxa"/>
            <w:vMerge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3843" w:type="dxa"/>
            <w:vAlign w:val="center"/>
          </w:tcPr>
          <w:p w:rsidR="00007F8E" w:rsidRPr="00007F8E" w:rsidRDefault="009675B8" w:rsidP="009675B8">
            <w:pPr>
              <w:spacing w:before="60" w:after="60"/>
              <w:ind w:left="0"/>
              <w:rPr>
                <w:rFonts w:ascii="Calibri" w:hAnsi="Calibri"/>
              </w:rPr>
            </w:pPr>
            <w:r w:rsidRPr="009675B8">
              <w:rPr>
                <w:rFonts w:ascii="Calibri" w:hAnsi="Calibri"/>
              </w:rPr>
              <w:t>La propuesta educativa de la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escuela tiene un contenido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significativo que podría enriquecer el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saber previo de los alumnos.</w:t>
            </w:r>
          </w:p>
        </w:tc>
        <w:tc>
          <w:tcPr>
            <w:tcW w:w="928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</w:tr>
      <w:tr w:rsidR="00007F8E" w:rsidTr="00007F8E">
        <w:tc>
          <w:tcPr>
            <w:tcW w:w="1651" w:type="dxa"/>
            <w:vMerge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3843" w:type="dxa"/>
            <w:vAlign w:val="center"/>
          </w:tcPr>
          <w:p w:rsidR="00007F8E" w:rsidRPr="00007F8E" w:rsidRDefault="009675B8" w:rsidP="009675B8">
            <w:pPr>
              <w:spacing w:before="60" w:after="60"/>
              <w:ind w:left="0"/>
              <w:rPr>
                <w:rFonts w:ascii="Calibri" w:hAnsi="Calibri"/>
              </w:rPr>
            </w:pPr>
            <w:r w:rsidRPr="009675B8">
              <w:rPr>
                <w:rFonts w:ascii="Calibri" w:hAnsi="Calibri"/>
              </w:rPr>
              <w:t>La propuesta de la escuela genera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una revisión crítica de prejuicios y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creencias</w:t>
            </w:r>
          </w:p>
        </w:tc>
        <w:tc>
          <w:tcPr>
            <w:tcW w:w="928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</w:tr>
      <w:tr w:rsidR="00007F8E" w:rsidTr="00007F8E">
        <w:tc>
          <w:tcPr>
            <w:tcW w:w="1651" w:type="dxa"/>
            <w:vMerge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3843" w:type="dxa"/>
            <w:vAlign w:val="center"/>
          </w:tcPr>
          <w:p w:rsidR="00007F8E" w:rsidRPr="00007F8E" w:rsidRDefault="009675B8" w:rsidP="009675B8">
            <w:pPr>
              <w:spacing w:before="60" w:after="60"/>
              <w:ind w:left="0"/>
              <w:rPr>
                <w:rFonts w:ascii="Calibri" w:hAnsi="Calibri"/>
              </w:rPr>
            </w:pPr>
            <w:r w:rsidRPr="009675B8">
              <w:rPr>
                <w:rFonts w:ascii="Calibri" w:hAnsi="Calibri"/>
              </w:rPr>
              <w:t>En la escuela hay un ambiente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innovador y experimentador.</w:t>
            </w:r>
          </w:p>
        </w:tc>
        <w:tc>
          <w:tcPr>
            <w:tcW w:w="928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</w:tr>
      <w:tr w:rsidR="00007F8E" w:rsidTr="00007F8E">
        <w:tc>
          <w:tcPr>
            <w:tcW w:w="1651" w:type="dxa"/>
            <w:vMerge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3843" w:type="dxa"/>
            <w:vAlign w:val="center"/>
          </w:tcPr>
          <w:p w:rsidR="00007F8E" w:rsidRPr="00007F8E" w:rsidRDefault="009675B8" w:rsidP="009675B8">
            <w:pPr>
              <w:spacing w:before="60" w:after="60"/>
              <w:ind w:left="0"/>
              <w:rPr>
                <w:rFonts w:ascii="Calibri" w:hAnsi="Calibri"/>
              </w:rPr>
            </w:pPr>
            <w:r w:rsidRPr="009675B8">
              <w:rPr>
                <w:rFonts w:ascii="Calibri" w:hAnsi="Calibri"/>
              </w:rPr>
              <w:t>La escuela ofrece un rol activo de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los alumnos en su propio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aprendizaje.</w:t>
            </w:r>
          </w:p>
        </w:tc>
        <w:tc>
          <w:tcPr>
            <w:tcW w:w="928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</w:tr>
      <w:tr w:rsidR="00007F8E" w:rsidTr="00007F8E">
        <w:tc>
          <w:tcPr>
            <w:tcW w:w="1651" w:type="dxa"/>
            <w:vMerge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3843" w:type="dxa"/>
            <w:vAlign w:val="center"/>
          </w:tcPr>
          <w:p w:rsidR="00007F8E" w:rsidRPr="00007F8E" w:rsidRDefault="009675B8" w:rsidP="009675B8">
            <w:pPr>
              <w:spacing w:before="60" w:after="60"/>
              <w:ind w:left="0"/>
              <w:rPr>
                <w:rFonts w:ascii="Calibri" w:hAnsi="Calibri"/>
              </w:rPr>
            </w:pPr>
            <w:r w:rsidRPr="009675B8">
              <w:rPr>
                <w:rFonts w:ascii="Calibri" w:hAnsi="Calibri"/>
              </w:rPr>
              <w:t>La escuela tiene actitud positiva y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de valoración de los alumnos de hoy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con sus características culturales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propias.</w:t>
            </w:r>
          </w:p>
        </w:tc>
        <w:tc>
          <w:tcPr>
            <w:tcW w:w="928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</w:tr>
      <w:tr w:rsidR="00007F8E" w:rsidTr="00007F8E">
        <w:tc>
          <w:tcPr>
            <w:tcW w:w="1651" w:type="dxa"/>
            <w:vMerge w:val="restart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  <w:r>
              <w:t>Pertenencia</w:t>
            </w:r>
          </w:p>
        </w:tc>
        <w:tc>
          <w:tcPr>
            <w:tcW w:w="3843" w:type="dxa"/>
            <w:vAlign w:val="center"/>
          </w:tcPr>
          <w:p w:rsidR="00007F8E" w:rsidRPr="00007F8E" w:rsidRDefault="009675B8" w:rsidP="009675B8">
            <w:pPr>
              <w:spacing w:before="60" w:after="60"/>
              <w:ind w:left="0"/>
              <w:rPr>
                <w:rFonts w:ascii="Calibri" w:hAnsi="Calibri"/>
              </w:rPr>
            </w:pPr>
            <w:r w:rsidRPr="009675B8">
              <w:rPr>
                <w:rFonts w:ascii="Calibri" w:hAnsi="Calibri"/>
              </w:rPr>
              <w:t>Hay acceso libre a la información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de carácter institucional.</w:t>
            </w:r>
          </w:p>
        </w:tc>
        <w:tc>
          <w:tcPr>
            <w:tcW w:w="928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</w:tr>
      <w:tr w:rsidR="00007F8E" w:rsidTr="00007F8E">
        <w:tc>
          <w:tcPr>
            <w:tcW w:w="1651" w:type="dxa"/>
            <w:vMerge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3843" w:type="dxa"/>
            <w:vAlign w:val="center"/>
          </w:tcPr>
          <w:p w:rsidR="00007F8E" w:rsidRPr="00007F8E" w:rsidRDefault="009675B8" w:rsidP="009675B8">
            <w:pPr>
              <w:spacing w:before="60" w:after="60"/>
              <w:ind w:left="0"/>
              <w:rPr>
                <w:rFonts w:ascii="Calibri" w:hAnsi="Calibri"/>
              </w:rPr>
            </w:pPr>
            <w:r w:rsidRPr="009675B8">
              <w:rPr>
                <w:rFonts w:ascii="Calibri" w:hAnsi="Calibri"/>
              </w:rPr>
              <w:t>Los roles en la escuela están bien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definidos.</w:t>
            </w:r>
          </w:p>
        </w:tc>
        <w:tc>
          <w:tcPr>
            <w:tcW w:w="928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</w:tr>
      <w:tr w:rsidR="00007F8E" w:rsidTr="00007F8E">
        <w:tc>
          <w:tcPr>
            <w:tcW w:w="1651" w:type="dxa"/>
            <w:vMerge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3843" w:type="dxa"/>
            <w:vAlign w:val="center"/>
          </w:tcPr>
          <w:p w:rsidR="00007F8E" w:rsidRPr="00007F8E" w:rsidRDefault="009675B8" w:rsidP="009675B8">
            <w:pPr>
              <w:spacing w:before="60" w:after="60"/>
              <w:ind w:left="0"/>
              <w:rPr>
                <w:rFonts w:ascii="Calibri" w:hAnsi="Calibri"/>
              </w:rPr>
            </w:pPr>
            <w:r w:rsidRPr="009675B8">
              <w:rPr>
                <w:rFonts w:ascii="Calibri" w:hAnsi="Calibri"/>
              </w:rPr>
              <w:t>Los roles en la escuela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encuentran respald</w:t>
            </w:r>
            <w:r>
              <w:rPr>
                <w:rFonts w:ascii="Calibri" w:hAnsi="Calibri"/>
              </w:rPr>
              <w:t>ad</w:t>
            </w:r>
            <w:r w:rsidRPr="009675B8">
              <w:rPr>
                <w:rFonts w:ascii="Calibri" w:hAnsi="Calibri"/>
              </w:rPr>
              <w:t>o</w:t>
            </w:r>
            <w:r>
              <w:rPr>
                <w:rFonts w:ascii="Calibri" w:hAnsi="Calibri"/>
              </w:rPr>
              <w:t>s</w:t>
            </w:r>
            <w:r w:rsidRPr="009675B8">
              <w:rPr>
                <w:rFonts w:ascii="Calibri" w:hAnsi="Calibri"/>
              </w:rPr>
              <w:t xml:space="preserve"> y son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sostenidos por la autoridad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escolar.</w:t>
            </w:r>
          </w:p>
        </w:tc>
        <w:tc>
          <w:tcPr>
            <w:tcW w:w="928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</w:tr>
      <w:tr w:rsidR="00007F8E" w:rsidTr="00007F8E">
        <w:tc>
          <w:tcPr>
            <w:tcW w:w="1651" w:type="dxa"/>
            <w:vMerge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3843" w:type="dxa"/>
            <w:vAlign w:val="center"/>
          </w:tcPr>
          <w:p w:rsidR="00007F8E" w:rsidRPr="00007F8E" w:rsidRDefault="009675B8" w:rsidP="009675B8">
            <w:pPr>
              <w:spacing w:before="60" w:after="60"/>
              <w:ind w:left="0"/>
              <w:rPr>
                <w:rFonts w:ascii="Calibri" w:hAnsi="Calibri"/>
              </w:rPr>
            </w:pPr>
            <w:r w:rsidRPr="009675B8">
              <w:rPr>
                <w:rFonts w:ascii="Calibri" w:hAnsi="Calibri"/>
              </w:rPr>
              <w:t>Las convocatorias en la escuela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son abiertas, no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preseleccionadas.</w:t>
            </w:r>
          </w:p>
        </w:tc>
        <w:tc>
          <w:tcPr>
            <w:tcW w:w="928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</w:tr>
      <w:tr w:rsidR="00007F8E" w:rsidTr="007C7497">
        <w:tc>
          <w:tcPr>
            <w:tcW w:w="1651" w:type="dxa"/>
            <w:vMerge/>
            <w:tcBorders>
              <w:bottom w:val="single" w:sz="4" w:space="0" w:color="auto"/>
            </w:tcBorders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3843" w:type="dxa"/>
            <w:tcBorders>
              <w:bottom w:val="single" w:sz="4" w:space="0" w:color="auto"/>
            </w:tcBorders>
            <w:vAlign w:val="center"/>
          </w:tcPr>
          <w:p w:rsidR="00007F8E" w:rsidRPr="00007F8E" w:rsidRDefault="009675B8" w:rsidP="009675B8">
            <w:pPr>
              <w:spacing w:before="60" w:after="60"/>
              <w:ind w:left="0"/>
              <w:rPr>
                <w:rFonts w:ascii="Calibri" w:hAnsi="Calibri"/>
              </w:rPr>
            </w:pPr>
            <w:r w:rsidRPr="009675B8">
              <w:rPr>
                <w:rFonts w:ascii="Calibri" w:hAnsi="Calibri"/>
              </w:rPr>
              <w:t>Las decisiones que afectan a</w:t>
            </w:r>
            <w:r>
              <w:rPr>
                <w:rFonts w:ascii="Calibri" w:hAnsi="Calibri"/>
              </w:rPr>
              <w:t xml:space="preserve"> </w:t>
            </w:r>
            <w:r w:rsidRPr="009675B8">
              <w:rPr>
                <w:rFonts w:ascii="Calibri" w:hAnsi="Calibri"/>
              </w:rPr>
              <w:t>todos son consultadas.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007F8E" w:rsidRDefault="00007F8E" w:rsidP="00007F8E">
            <w:pPr>
              <w:spacing w:before="120" w:after="120"/>
              <w:ind w:left="0"/>
              <w:jc w:val="center"/>
            </w:pPr>
          </w:p>
        </w:tc>
      </w:tr>
      <w:tr w:rsidR="007C7497" w:rsidTr="007C7497">
        <w:trPr>
          <w:trHeight w:val="699"/>
        </w:trPr>
        <w:tc>
          <w:tcPr>
            <w:tcW w:w="1651" w:type="dxa"/>
            <w:tcBorders>
              <w:left w:val="nil"/>
              <w:bottom w:val="nil"/>
              <w:right w:val="nil"/>
            </w:tcBorders>
            <w:vAlign w:val="center"/>
          </w:tcPr>
          <w:p w:rsidR="007C7497" w:rsidRDefault="007C7497" w:rsidP="00007F8E">
            <w:pPr>
              <w:ind w:left="0"/>
              <w:jc w:val="center"/>
            </w:pPr>
            <w:bookmarkStart w:id="0" w:name="_GoBack"/>
            <w:bookmarkEnd w:id="0"/>
          </w:p>
        </w:tc>
        <w:tc>
          <w:tcPr>
            <w:tcW w:w="3843" w:type="dxa"/>
            <w:tcBorders>
              <w:left w:val="nil"/>
              <w:bottom w:val="nil"/>
              <w:right w:val="nil"/>
            </w:tcBorders>
            <w:vAlign w:val="center"/>
          </w:tcPr>
          <w:p w:rsidR="007C7497" w:rsidRPr="009675B8" w:rsidRDefault="007C7497" w:rsidP="009675B8">
            <w:pPr>
              <w:spacing w:before="60" w:after="60"/>
              <w:ind w:left="0"/>
              <w:rPr>
                <w:rFonts w:ascii="Calibri" w:hAnsi="Calibri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  <w:vAlign w:val="center"/>
          </w:tcPr>
          <w:p w:rsidR="007C7497" w:rsidRDefault="007C7497" w:rsidP="00007F8E">
            <w:pPr>
              <w:ind w:left="0"/>
              <w:jc w:val="center"/>
            </w:pPr>
          </w:p>
        </w:tc>
        <w:tc>
          <w:tcPr>
            <w:tcW w:w="929" w:type="dxa"/>
            <w:tcBorders>
              <w:left w:val="nil"/>
              <w:bottom w:val="nil"/>
              <w:right w:val="nil"/>
            </w:tcBorders>
            <w:vAlign w:val="center"/>
          </w:tcPr>
          <w:p w:rsidR="007C7497" w:rsidRDefault="007C7497" w:rsidP="00007F8E">
            <w:pPr>
              <w:ind w:left="0"/>
              <w:jc w:val="center"/>
            </w:pPr>
          </w:p>
        </w:tc>
        <w:tc>
          <w:tcPr>
            <w:tcW w:w="929" w:type="dxa"/>
            <w:tcBorders>
              <w:left w:val="nil"/>
              <w:bottom w:val="nil"/>
              <w:right w:val="nil"/>
            </w:tcBorders>
            <w:vAlign w:val="center"/>
          </w:tcPr>
          <w:p w:rsidR="007C7497" w:rsidRDefault="007C7497" w:rsidP="00007F8E">
            <w:pPr>
              <w:ind w:left="0"/>
              <w:jc w:val="center"/>
            </w:pPr>
          </w:p>
        </w:tc>
        <w:tc>
          <w:tcPr>
            <w:tcW w:w="929" w:type="dxa"/>
            <w:tcBorders>
              <w:left w:val="nil"/>
              <w:bottom w:val="nil"/>
            </w:tcBorders>
            <w:vAlign w:val="center"/>
          </w:tcPr>
          <w:p w:rsidR="007C7497" w:rsidRDefault="007C7497" w:rsidP="00007F8E">
            <w:pPr>
              <w:ind w:left="0"/>
              <w:jc w:val="center"/>
            </w:pPr>
          </w:p>
        </w:tc>
        <w:tc>
          <w:tcPr>
            <w:tcW w:w="929" w:type="dxa"/>
            <w:vAlign w:val="center"/>
          </w:tcPr>
          <w:p w:rsidR="007C7497" w:rsidRDefault="007C7497" w:rsidP="00007F8E">
            <w:pPr>
              <w:ind w:left="0"/>
              <w:jc w:val="center"/>
            </w:pPr>
          </w:p>
        </w:tc>
      </w:tr>
    </w:tbl>
    <w:p w:rsidR="00007F8E" w:rsidRDefault="00007F8E"/>
    <w:sectPr w:rsidR="00007F8E" w:rsidSect="00E4575A">
      <w:pgSz w:w="11907" w:h="16839" w:code="9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93"/>
    <w:rsid w:val="00007F8E"/>
    <w:rsid w:val="00543593"/>
    <w:rsid w:val="006A38DB"/>
    <w:rsid w:val="007C7497"/>
    <w:rsid w:val="009675B8"/>
    <w:rsid w:val="00E4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120" w:after="120" w:line="264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7F8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120" w:after="120" w:line="264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7F8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3</cp:revision>
  <dcterms:created xsi:type="dcterms:W3CDTF">2019-10-25T03:40:00Z</dcterms:created>
  <dcterms:modified xsi:type="dcterms:W3CDTF">2019-10-25T04:00:00Z</dcterms:modified>
</cp:coreProperties>
</file>